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3F12696D" w:rsidR="00B043D2" w:rsidRPr="0049485E" w:rsidRDefault="0097385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6</w:t>
      </w:r>
      <w:r w:rsidR="00AB2773" w:rsidRPr="004948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D64A7" w:rsidRPr="0049485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A1225" w:rsidRPr="0049485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Pr="009D346C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409223" w14:textId="77777777" w:rsidR="009D346C" w:rsidRPr="009D346C" w:rsidRDefault="0052609D" w:rsidP="009D34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right="7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UD-22-0</w:t>
      </w:r>
      <w:r w:rsidR="00A421BF"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5</w:t>
      </w:r>
      <w:r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="009D346C" w:rsidRPr="009D346C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AND ORDER ESTABLISHING A DOCKET AND PROCEDURAL SCHEDULE WITH RESPECT TO THE </w:t>
      </w:r>
      <w:r w:rsidR="009D346C" w:rsidRPr="009D346C">
        <w:rPr>
          <w:rFonts w:ascii="Times New Roman" w:hAnsi="Times New Roman" w:cs="Times New Roman"/>
          <w:b/>
          <w:caps/>
          <w:sz w:val="24"/>
          <w:szCs w:val="24"/>
          <w:u w:val="single"/>
        </w:rPr>
        <w:t>Application of EnteRGY NEW ORLEANS, LLC for CERTIFICATION OF COSTS RELATED TO HURRICANE IDA</w:t>
      </w:r>
    </w:p>
    <w:p w14:paraId="779D7E25" w14:textId="2E331D76" w:rsidR="00A14EA5" w:rsidRPr="009D346C" w:rsidRDefault="00A14EA5" w:rsidP="00AB2773">
      <w:pPr>
        <w:pStyle w:val="NormalWeb"/>
        <w:spacing w:before="0" w:beforeAutospacing="0"/>
        <w:ind w:left="720"/>
        <w:jc w:val="both"/>
        <w:rPr>
          <w:bCs/>
          <w:color w:val="000000" w:themeColor="text1"/>
        </w:rPr>
      </w:pPr>
    </w:p>
    <w:p w14:paraId="4A5D8F00" w14:textId="647C3D58" w:rsidR="00235FFF" w:rsidRPr="009D346C" w:rsidRDefault="009D64A7" w:rsidP="00AB27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DOCKET UD-2</w:t>
      </w:r>
      <w:r w:rsidR="006353EE"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2-0</w:t>
      </w:r>
      <w:r w:rsidR="00C03B9F"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</w:p>
    <w:p w14:paraId="7BA941B5" w14:textId="77777777" w:rsidR="00B043D2" w:rsidRPr="009D346C" w:rsidRDefault="0081015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81015F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81015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81015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81015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1C229" w14:textId="2C4C7583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Greg Nichols</w:t>
      </w:r>
      <w:r w:rsidR="007E14DC"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hyperlink r:id="rId18" w:tgtFrame="_blank" w:history="1">
        <w:r w:rsidR="007E14DC" w:rsidRPr="005249F0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="007E14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9EF6557" w14:textId="77777777" w:rsidR="00867137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40B287A5" w14:textId="1BA8130C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5B3EF19" w14:textId="77777777" w:rsidR="007E14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</w:t>
      </w:r>
      <w:r w:rsidR="00867137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, </w:t>
      </w: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Suite 8E08</w:t>
      </w:r>
    </w:p>
    <w:p w14:paraId="1C0A9C3C" w14:textId="6E797CC1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6866505" w14:textId="265ED0B8" w:rsidR="007E14DC" w:rsidRPr="005249F0" w:rsidRDefault="007E14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</w:t>
      </w:r>
      <w:r w:rsidR="00971E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504-658-4958 </w:t>
      </w:r>
    </w:p>
    <w:p w14:paraId="5E1874B9" w14:textId="728B6F4B" w:rsidR="00971EDC" w:rsidRPr="00971EDC" w:rsidRDefault="007E14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Cell: </w:t>
      </w:r>
      <w:r w:rsidR="00971E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504-253-1626</w:t>
      </w:r>
      <w:r w:rsidR="00971EDC"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B42CF9F" w14:textId="77777777" w:rsidR="00971EDC" w:rsidRPr="00971EDC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0316FAD" w14:textId="77777777" w:rsidR="00971EDC" w:rsidRDefault="00971EDC" w:rsidP="000A55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81015F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81015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1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3C67F369" w14:textId="77777777" w:rsidR="002D54D0" w:rsidRPr="002030DF" w:rsidRDefault="002D54D0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</w:p>
    <w:p w14:paraId="1F0EC1CC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551523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42D7F23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551523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551523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307314E4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551523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49F54AFD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551523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24AB5C8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 xml:space="preserve">Linda </w:t>
      </w:r>
      <w:proofErr w:type="spellStart"/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551523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72CACBE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7EBF53A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22B83BD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A69E96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C2C55CF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BE4B8E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 </w:t>
      </w:r>
    </w:p>
    <w:p w14:paraId="4096FD97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551523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7B8B6B2F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551523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2E9BE868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551523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2E2F9AD9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3545218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04DE45B4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E24BBE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24A02AF" w14:textId="77777777" w:rsidR="002D54D0" w:rsidRPr="002030DF" w:rsidRDefault="002D54D0" w:rsidP="002D54D0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2C7DD84C" w14:textId="1E346EFC" w:rsidR="002D54D0" w:rsidRPr="00E622C4" w:rsidRDefault="002D54D0" w:rsidP="00E622C4">
      <w:pPr>
        <w:pStyle w:val="xxxxmsonormal"/>
        <w:shd w:val="clear" w:color="auto" w:fill="FFFFFF"/>
        <w:spacing w:before="0" w:beforeAutospacing="0" w:after="0" w:afterAutospacing="0" w:line="231" w:lineRule="atLeast"/>
        <w:rPr>
          <w:color w:val="242424"/>
          <w:sz w:val="22"/>
          <w:szCs w:val="22"/>
        </w:rPr>
      </w:pPr>
      <w:r w:rsidRPr="002030DF">
        <w:rPr>
          <w:color w:val="201F1E"/>
          <w:sz w:val="22"/>
          <w:szCs w:val="22"/>
          <w:bdr w:val="none" w:sz="0" w:space="0" w:color="auto" w:frame="1"/>
        </w:rPr>
        <w:t> </w:t>
      </w:r>
    </w:p>
    <w:p w14:paraId="63E8B841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, (504) 523-1580, </w:t>
      </w:r>
      <w:hyperlink r:id="rId47" w:history="1">
        <w:r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1F182EE" w14:textId="77777777" w:rsidR="00CD6EA4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Stanley, Reuter, Ross, Thornton, &amp; Alford, LLC</w:t>
      </w:r>
    </w:p>
    <w:p w14:paraId="5938E530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76BD3EAC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551A3D53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6AAF8845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6B0BA737" w14:textId="77777777" w:rsidR="00CD6EA4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2D16DCB" w14:textId="77777777" w:rsidR="00CD6EA4" w:rsidRDefault="00CD6EA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</w:p>
    <w:p w14:paraId="6A5515C2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B9023C1" w14:textId="769C5F02" w:rsidR="002E5CCD" w:rsidRP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2E5CCD">
        <w:rPr>
          <w:b/>
          <w:bCs/>
          <w:color w:val="201F1E"/>
          <w:u w:val="single"/>
          <w:bdr w:val="none" w:sz="0" w:space="0" w:color="auto" w:frame="1"/>
        </w:rPr>
        <w:t>INTERVENORS</w:t>
      </w:r>
    </w:p>
    <w:p w14:paraId="5AC3DFF7" w14:textId="29B7CDE0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150C141" w14:textId="77777777" w:rsidR="00604F47" w:rsidRPr="00873490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Alliance for Affordable Energy</w:t>
      </w:r>
    </w:p>
    <w:p w14:paraId="7212CE86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5689EACE" w14:textId="77777777" w:rsidR="00604F47" w:rsidRPr="00D7445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401D20E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54E4282B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28A3421B" w14:textId="4DCE59E5" w:rsidR="005249F0" w:rsidRDefault="0082306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Ave.</w:t>
      </w:r>
    </w:p>
    <w:p w14:paraId="45B52FD1" w14:textId="21F8C016" w:rsidR="0026406E" w:rsidRDefault="0026406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Tel: (504) 208-9761</w:t>
      </w:r>
    </w:p>
    <w:p w14:paraId="54440F50" w14:textId="77777777" w:rsidR="00042E0C" w:rsidRDefault="00042E0C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B4D9252" w14:textId="6FAE9FE2" w:rsidR="008A557E" w:rsidRPr="0081015F" w:rsidRDefault="00D244C6" w:rsidP="008A557E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81015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Air Products and Chemicals, Inc.</w:t>
      </w:r>
    </w:p>
    <w:p w14:paraId="69F35304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C4AAC7" w14:textId="77777777" w:rsidR="008A557E" w:rsidRPr="0081015F" w:rsidRDefault="008A557E" w:rsidP="008A557E">
      <w:pPr>
        <w:spacing w:after="0"/>
        <w:rPr>
          <w:rStyle w:val="Hyperlink"/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b/>
          <w:highlight w:val="yellow"/>
        </w:rPr>
        <w:t>Randy Young</w:t>
      </w:r>
      <w:r w:rsidRPr="0081015F">
        <w:rPr>
          <w:rFonts w:ascii="Times New Roman" w:hAnsi="Times New Roman" w:cs="Times New Roman"/>
          <w:highlight w:val="yellow"/>
        </w:rPr>
        <w:t xml:space="preserve">, </w:t>
      </w:r>
      <w:hyperlink r:id="rId51" w:history="1">
        <w:r w:rsidRPr="0081015F">
          <w:rPr>
            <w:rStyle w:val="Hyperlink"/>
            <w:rFonts w:ascii="Times New Roman" w:hAnsi="Times New Roman" w:cs="Times New Roman"/>
            <w:highlight w:val="yellow"/>
          </w:rPr>
          <w:t>randy.young@keanmiller.com</w:t>
        </w:r>
      </w:hyperlink>
      <w:r w:rsidRPr="0081015F">
        <w:rPr>
          <w:rStyle w:val="Hyperlink"/>
          <w:rFonts w:ascii="Times New Roman" w:hAnsi="Times New Roman" w:cs="Times New Roman"/>
          <w:highlight w:val="yellow"/>
        </w:rPr>
        <w:t xml:space="preserve">; </w:t>
      </w:r>
    </w:p>
    <w:p w14:paraId="31D86478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Style w:val="Hyperlink"/>
          <w:rFonts w:ascii="Times New Roman" w:hAnsi="Times New Roman" w:cs="Times New Roman"/>
          <w:highlight w:val="yellow"/>
        </w:rPr>
        <w:t>katherine.king@keanmiller.com</w:t>
      </w:r>
    </w:p>
    <w:p w14:paraId="559310B5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Kean Miller, LLP</w:t>
      </w:r>
    </w:p>
    <w:p w14:paraId="05F4C3AD" w14:textId="1075DDEE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400 Convention St. Suite 700</w:t>
      </w:r>
    </w:p>
    <w:p w14:paraId="1A03881C" w14:textId="1B884DC5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Baton Rouge, LA. 708</w:t>
      </w:r>
      <w:r w:rsidR="002D08C7" w:rsidRPr="0081015F">
        <w:rPr>
          <w:rFonts w:ascii="Times New Roman" w:hAnsi="Times New Roman" w:cs="Times New Roman"/>
          <w:highlight w:val="yellow"/>
        </w:rPr>
        <w:t>02</w:t>
      </w:r>
    </w:p>
    <w:p w14:paraId="14895FDC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Or</w:t>
      </w:r>
    </w:p>
    <w:p w14:paraId="752F2B8C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P.O. Box 3513</w:t>
      </w:r>
    </w:p>
    <w:p w14:paraId="2DA695A4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Baton Rouge, LA 70821-3513</w:t>
      </w:r>
    </w:p>
    <w:p w14:paraId="6AC7911D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Tel: (225) 387-0999</w:t>
      </w:r>
    </w:p>
    <w:p w14:paraId="0516EBE4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Fax: (225) 388-9133</w:t>
      </w:r>
    </w:p>
    <w:p w14:paraId="5B644219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</w:p>
    <w:p w14:paraId="5562FB93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</w:p>
    <w:p w14:paraId="3048A2BB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b/>
          <w:highlight w:val="yellow"/>
        </w:rPr>
        <w:t xml:space="preserve">Carrie R. </w:t>
      </w:r>
      <w:proofErr w:type="spellStart"/>
      <w:r w:rsidRPr="0081015F">
        <w:rPr>
          <w:rFonts w:ascii="Times New Roman" w:hAnsi="Times New Roman" w:cs="Times New Roman"/>
          <w:b/>
          <w:highlight w:val="yellow"/>
        </w:rPr>
        <w:t>Tournillon</w:t>
      </w:r>
      <w:proofErr w:type="spellEnd"/>
      <w:r w:rsidRPr="0081015F">
        <w:rPr>
          <w:rFonts w:ascii="Times New Roman" w:hAnsi="Times New Roman" w:cs="Times New Roman"/>
          <w:highlight w:val="yellow"/>
        </w:rPr>
        <w:t xml:space="preserve">, </w:t>
      </w:r>
      <w:hyperlink r:id="rId52" w:history="1">
        <w:r w:rsidRPr="0081015F">
          <w:rPr>
            <w:rStyle w:val="Hyperlink"/>
            <w:rFonts w:ascii="Times New Roman" w:hAnsi="Times New Roman" w:cs="Times New Roman"/>
            <w:highlight w:val="yellow"/>
          </w:rPr>
          <w:t>carrie.tournillon@keanmiller.com</w:t>
        </w:r>
      </w:hyperlink>
    </w:p>
    <w:p w14:paraId="6D97BE1E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Kean Miller, LLP</w:t>
      </w:r>
    </w:p>
    <w:p w14:paraId="71656B19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900 Poydras St., Suite 3600</w:t>
      </w:r>
    </w:p>
    <w:p w14:paraId="5ACA94FE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New Orleans, LA 70112</w:t>
      </w:r>
    </w:p>
    <w:p w14:paraId="28C2B84E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</w:p>
    <w:p w14:paraId="51254E9E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b/>
          <w:highlight w:val="yellow"/>
        </w:rPr>
        <w:t>Maurice Brubaker</w:t>
      </w:r>
      <w:r w:rsidRPr="0081015F">
        <w:rPr>
          <w:rFonts w:ascii="Times New Roman" w:hAnsi="Times New Roman" w:cs="Times New Roman"/>
          <w:highlight w:val="yellow"/>
        </w:rPr>
        <w:t xml:space="preserve">, </w:t>
      </w:r>
      <w:hyperlink r:id="rId53" w:history="1">
        <w:r w:rsidRPr="0081015F">
          <w:rPr>
            <w:rStyle w:val="Hyperlink"/>
            <w:rFonts w:ascii="Times New Roman" w:hAnsi="Times New Roman" w:cs="Times New Roman"/>
            <w:highlight w:val="yellow"/>
          </w:rPr>
          <w:t>mbrubaker@consultbai.com</w:t>
        </w:r>
      </w:hyperlink>
    </w:p>
    <w:p w14:paraId="1F45EBC7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Brubaker &amp; Associates, Inc.</w:t>
      </w:r>
    </w:p>
    <w:p w14:paraId="5872E5BE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 xml:space="preserve">16690 </w:t>
      </w:r>
      <w:proofErr w:type="spellStart"/>
      <w:r w:rsidRPr="0081015F">
        <w:rPr>
          <w:rFonts w:ascii="Times New Roman" w:hAnsi="Times New Roman" w:cs="Times New Roman"/>
          <w:highlight w:val="yellow"/>
        </w:rPr>
        <w:t>Swigly</w:t>
      </w:r>
      <w:proofErr w:type="spellEnd"/>
      <w:r w:rsidRPr="0081015F">
        <w:rPr>
          <w:rFonts w:ascii="Times New Roman" w:hAnsi="Times New Roman" w:cs="Times New Roman"/>
          <w:highlight w:val="yellow"/>
        </w:rPr>
        <w:t xml:space="preserve"> Ridge Rd., Suite 140 </w:t>
      </w:r>
    </w:p>
    <w:p w14:paraId="4AE4898F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Chesterfield, MO 63017</w:t>
      </w:r>
    </w:p>
    <w:p w14:paraId="3C7DFD21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Or</w:t>
      </w:r>
    </w:p>
    <w:p w14:paraId="4864AE15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P.O. Box 412000</w:t>
      </w:r>
    </w:p>
    <w:p w14:paraId="59774653" w14:textId="77777777" w:rsidR="008A557E" w:rsidRPr="002069FA" w:rsidRDefault="008A557E" w:rsidP="008A557E">
      <w:pPr>
        <w:spacing w:after="0"/>
        <w:rPr>
          <w:rFonts w:ascii="Times New Roman" w:hAnsi="Times New Roman" w:cs="Times New Roman"/>
        </w:rPr>
      </w:pPr>
      <w:r w:rsidRPr="0081015F">
        <w:rPr>
          <w:rFonts w:ascii="Times New Roman" w:hAnsi="Times New Roman" w:cs="Times New Roman"/>
          <w:highlight w:val="yellow"/>
        </w:rPr>
        <w:t>Chesterfield, MO. 63141-2000</w:t>
      </w:r>
    </w:p>
    <w:p w14:paraId="3B6DC0BF" w14:textId="05E9F44B" w:rsidR="00042E0C" w:rsidRDefault="00042E0C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EACBEA1" w14:textId="77777777" w:rsidR="00042E0C" w:rsidRDefault="00042E0C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04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2DA8" w14:textId="77777777" w:rsidR="00BA0792" w:rsidRDefault="00BA0792" w:rsidP="00DA0F4B">
      <w:pPr>
        <w:spacing w:after="0" w:line="240" w:lineRule="auto"/>
      </w:pPr>
      <w:r>
        <w:separator/>
      </w:r>
    </w:p>
  </w:endnote>
  <w:endnote w:type="continuationSeparator" w:id="0">
    <w:p w14:paraId="540A0108" w14:textId="77777777" w:rsidR="00BA0792" w:rsidRDefault="00BA0792" w:rsidP="00DA0F4B">
      <w:pPr>
        <w:spacing w:after="0" w:line="240" w:lineRule="auto"/>
      </w:pPr>
      <w:r>
        <w:continuationSeparator/>
      </w:r>
    </w:p>
  </w:endnote>
  <w:endnote w:type="continuationNotice" w:id="1">
    <w:p w14:paraId="25AE9303" w14:textId="77777777" w:rsidR="00BA0792" w:rsidRDefault="00BA0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ACDD" w14:textId="77777777" w:rsidR="00BA0792" w:rsidRDefault="00BA0792" w:rsidP="00DA0F4B">
      <w:pPr>
        <w:spacing w:after="0" w:line="240" w:lineRule="auto"/>
      </w:pPr>
      <w:r>
        <w:separator/>
      </w:r>
    </w:p>
  </w:footnote>
  <w:footnote w:type="continuationSeparator" w:id="0">
    <w:p w14:paraId="3C97EDD0" w14:textId="77777777" w:rsidR="00BA0792" w:rsidRDefault="00BA0792" w:rsidP="00DA0F4B">
      <w:pPr>
        <w:spacing w:after="0" w:line="240" w:lineRule="auto"/>
      </w:pPr>
      <w:r>
        <w:continuationSeparator/>
      </w:r>
    </w:p>
  </w:footnote>
  <w:footnote w:type="continuationNotice" w:id="1">
    <w:p w14:paraId="1419FB95" w14:textId="77777777" w:rsidR="00BA0792" w:rsidRDefault="00BA079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074F4"/>
    <w:rsid w:val="00011CA6"/>
    <w:rsid w:val="00021D63"/>
    <w:rsid w:val="000245EF"/>
    <w:rsid w:val="00024618"/>
    <w:rsid w:val="000277BE"/>
    <w:rsid w:val="0003061F"/>
    <w:rsid w:val="00034284"/>
    <w:rsid w:val="00036318"/>
    <w:rsid w:val="00042E0C"/>
    <w:rsid w:val="00064723"/>
    <w:rsid w:val="000731E1"/>
    <w:rsid w:val="00082C57"/>
    <w:rsid w:val="00087373"/>
    <w:rsid w:val="000922CF"/>
    <w:rsid w:val="000A5548"/>
    <w:rsid w:val="000C0D6F"/>
    <w:rsid w:val="000C3906"/>
    <w:rsid w:val="000C6135"/>
    <w:rsid w:val="000D1482"/>
    <w:rsid w:val="000D586F"/>
    <w:rsid w:val="000E296D"/>
    <w:rsid w:val="000E69D2"/>
    <w:rsid w:val="000F10C4"/>
    <w:rsid w:val="000F3C51"/>
    <w:rsid w:val="000F3F6F"/>
    <w:rsid w:val="000F50CA"/>
    <w:rsid w:val="0010132C"/>
    <w:rsid w:val="00106066"/>
    <w:rsid w:val="00111CCD"/>
    <w:rsid w:val="00112199"/>
    <w:rsid w:val="00114BE8"/>
    <w:rsid w:val="00116A8F"/>
    <w:rsid w:val="00120F97"/>
    <w:rsid w:val="0013084A"/>
    <w:rsid w:val="001317AD"/>
    <w:rsid w:val="00132339"/>
    <w:rsid w:val="00151CC3"/>
    <w:rsid w:val="00161FE1"/>
    <w:rsid w:val="001722FE"/>
    <w:rsid w:val="00177D1F"/>
    <w:rsid w:val="00183ECF"/>
    <w:rsid w:val="0019547A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30DF"/>
    <w:rsid w:val="002069FA"/>
    <w:rsid w:val="00206C6C"/>
    <w:rsid w:val="00207363"/>
    <w:rsid w:val="00207E25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406E"/>
    <w:rsid w:val="002657CA"/>
    <w:rsid w:val="00277264"/>
    <w:rsid w:val="00284368"/>
    <w:rsid w:val="00287285"/>
    <w:rsid w:val="00295C9C"/>
    <w:rsid w:val="002977CB"/>
    <w:rsid w:val="002A1FB9"/>
    <w:rsid w:val="002A6854"/>
    <w:rsid w:val="002B799E"/>
    <w:rsid w:val="002C6C4F"/>
    <w:rsid w:val="002D0653"/>
    <w:rsid w:val="002D08C7"/>
    <w:rsid w:val="002D173E"/>
    <w:rsid w:val="002D20FF"/>
    <w:rsid w:val="002D54D0"/>
    <w:rsid w:val="002E04BA"/>
    <w:rsid w:val="002E4666"/>
    <w:rsid w:val="002E5CCD"/>
    <w:rsid w:val="002F30D5"/>
    <w:rsid w:val="00300F33"/>
    <w:rsid w:val="0030390C"/>
    <w:rsid w:val="00304473"/>
    <w:rsid w:val="00312FB1"/>
    <w:rsid w:val="0032201B"/>
    <w:rsid w:val="0032442D"/>
    <w:rsid w:val="00333167"/>
    <w:rsid w:val="003500FD"/>
    <w:rsid w:val="00350DD4"/>
    <w:rsid w:val="00352D3A"/>
    <w:rsid w:val="00357C8E"/>
    <w:rsid w:val="00372E20"/>
    <w:rsid w:val="00376C61"/>
    <w:rsid w:val="00383AE3"/>
    <w:rsid w:val="00384FDF"/>
    <w:rsid w:val="003915B1"/>
    <w:rsid w:val="003967BE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D4516"/>
    <w:rsid w:val="003E79A9"/>
    <w:rsid w:val="003F151D"/>
    <w:rsid w:val="00403B97"/>
    <w:rsid w:val="00404EBF"/>
    <w:rsid w:val="004057E4"/>
    <w:rsid w:val="00414269"/>
    <w:rsid w:val="00414A2B"/>
    <w:rsid w:val="00415AC8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20E7"/>
    <w:rsid w:val="00466C52"/>
    <w:rsid w:val="00466DE4"/>
    <w:rsid w:val="00467D97"/>
    <w:rsid w:val="004720D2"/>
    <w:rsid w:val="004726B4"/>
    <w:rsid w:val="00480FA9"/>
    <w:rsid w:val="0049485E"/>
    <w:rsid w:val="004A1225"/>
    <w:rsid w:val="004A299F"/>
    <w:rsid w:val="004B7771"/>
    <w:rsid w:val="004C7C87"/>
    <w:rsid w:val="004D21F8"/>
    <w:rsid w:val="004D7A76"/>
    <w:rsid w:val="004F5CAF"/>
    <w:rsid w:val="00512692"/>
    <w:rsid w:val="00515AFE"/>
    <w:rsid w:val="00522301"/>
    <w:rsid w:val="005249F0"/>
    <w:rsid w:val="0052609D"/>
    <w:rsid w:val="00526FEA"/>
    <w:rsid w:val="00531304"/>
    <w:rsid w:val="00541FCF"/>
    <w:rsid w:val="00544C5D"/>
    <w:rsid w:val="00546924"/>
    <w:rsid w:val="00547025"/>
    <w:rsid w:val="00550DBD"/>
    <w:rsid w:val="00551523"/>
    <w:rsid w:val="00552A02"/>
    <w:rsid w:val="00555CF4"/>
    <w:rsid w:val="0056225A"/>
    <w:rsid w:val="005656E8"/>
    <w:rsid w:val="005740C8"/>
    <w:rsid w:val="00575B89"/>
    <w:rsid w:val="0058039D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C7293"/>
    <w:rsid w:val="005D654A"/>
    <w:rsid w:val="005D6A65"/>
    <w:rsid w:val="005D76F3"/>
    <w:rsid w:val="005D79CC"/>
    <w:rsid w:val="005F32B3"/>
    <w:rsid w:val="005F475C"/>
    <w:rsid w:val="00600609"/>
    <w:rsid w:val="0060127D"/>
    <w:rsid w:val="00604F47"/>
    <w:rsid w:val="006109E9"/>
    <w:rsid w:val="00612170"/>
    <w:rsid w:val="00614BED"/>
    <w:rsid w:val="006213D4"/>
    <w:rsid w:val="00621967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73972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066CC"/>
    <w:rsid w:val="0071035E"/>
    <w:rsid w:val="007120D8"/>
    <w:rsid w:val="007151B6"/>
    <w:rsid w:val="00717DF6"/>
    <w:rsid w:val="00725448"/>
    <w:rsid w:val="00752931"/>
    <w:rsid w:val="00752B4F"/>
    <w:rsid w:val="00755B5F"/>
    <w:rsid w:val="00764EEB"/>
    <w:rsid w:val="00766966"/>
    <w:rsid w:val="00767D77"/>
    <w:rsid w:val="00772B06"/>
    <w:rsid w:val="00781EBF"/>
    <w:rsid w:val="00786DDF"/>
    <w:rsid w:val="00792154"/>
    <w:rsid w:val="00795BD2"/>
    <w:rsid w:val="007A01A3"/>
    <w:rsid w:val="007A1617"/>
    <w:rsid w:val="007A1D6E"/>
    <w:rsid w:val="007A67B4"/>
    <w:rsid w:val="007B75CC"/>
    <w:rsid w:val="007D52E5"/>
    <w:rsid w:val="007D6820"/>
    <w:rsid w:val="007E14DC"/>
    <w:rsid w:val="007E16EC"/>
    <w:rsid w:val="008022F7"/>
    <w:rsid w:val="0081015F"/>
    <w:rsid w:val="00813B75"/>
    <w:rsid w:val="008157D0"/>
    <w:rsid w:val="00817CD6"/>
    <w:rsid w:val="0082306E"/>
    <w:rsid w:val="0082420A"/>
    <w:rsid w:val="00833806"/>
    <w:rsid w:val="00855586"/>
    <w:rsid w:val="0086444A"/>
    <w:rsid w:val="00866CC5"/>
    <w:rsid w:val="00867137"/>
    <w:rsid w:val="00871E40"/>
    <w:rsid w:val="00873490"/>
    <w:rsid w:val="00881BC0"/>
    <w:rsid w:val="0088215C"/>
    <w:rsid w:val="008857AC"/>
    <w:rsid w:val="00892087"/>
    <w:rsid w:val="00897C8C"/>
    <w:rsid w:val="008A23D7"/>
    <w:rsid w:val="008A3D83"/>
    <w:rsid w:val="008A557E"/>
    <w:rsid w:val="008C0C44"/>
    <w:rsid w:val="008E2438"/>
    <w:rsid w:val="008E6437"/>
    <w:rsid w:val="008F336F"/>
    <w:rsid w:val="00902889"/>
    <w:rsid w:val="00915A4C"/>
    <w:rsid w:val="00936FBE"/>
    <w:rsid w:val="009375E1"/>
    <w:rsid w:val="00940CC9"/>
    <w:rsid w:val="00940DEF"/>
    <w:rsid w:val="00945FE6"/>
    <w:rsid w:val="009462E9"/>
    <w:rsid w:val="00956B02"/>
    <w:rsid w:val="00964F9A"/>
    <w:rsid w:val="0097181B"/>
    <w:rsid w:val="00971EDC"/>
    <w:rsid w:val="00973858"/>
    <w:rsid w:val="00975B14"/>
    <w:rsid w:val="00981DEB"/>
    <w:rsid w:val="00987201"/>
    <w:rsid w:val="009879A6"/>
    <w:rsid w:val="00990539"/>
    <w:rsid w:val="00997FFA"/>
    <w:rsid w:val="009A0EF6"/>
    <w:rsid w:val="009A2A9E"/>
    <w:rsid w:val="009B331B"/>
    <w:rsid w:val="009C0D45"/>
    <w:rsid w:val="009C2084"/>
    <w:rsid w:val="009C349D"/>
    <w:rsid w:val="009C5578"/>
    <w:rsid w:val="009C58DC"/>
    <w:rsid w:val="009C6ACF"/>
    <w:rsid w:val="009D15E9"/>
    <w:rsid w:val="009D346C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1BF"/>
    <w:rsid w:val="00A429E0"/>
    <w:rsid w:val="00A45617"/>
    <w:rsid w:val="00A564C4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B2773"/>
    <w:rsid w:val="00AB558F"/>
    <w:rsid w:val="00AC02D1"/>
    <w:rsid w:val="00AE40AD"/>
    <w:rsid w:val="00AF25AE"/>
    <w:rsid w:val="00AF75AF"/>
    <w:rsid w:val="00B05A81"/>
    <w:rsid w:val="00B103D6"/>
    <w:rsid w:val="00B10D2F"/>
    <w:rsid w:val="00B17E75"/>
    <w:rsid w:val="00B22895"/>
    <w:rsid w:val="00B2347B"/>
    <w:rsid w:val="00B4010E"/>
    <w:rsid w:val="00B440F7"/>
    <w:rsid w:val="00B4675B"/>
    <w:rsid w:val="00B61DE0"/>
    <w:rsid w:val="00B6296F"/>
    <w:rsid w:val="00B62EDF"/>
    <w:rsid w:val="00B716C0"/>
    <w:rsid w:val="00B80E53"/>
    <w:rsid w:val="00B817BA"/>
    <w:rsid w:val="00B876DE"/>
    <w:rsid w:val="00B90346"/>
    <w:rsid w:val="00B91566"/>
    <w:rsid w:val="00B91A9D"/>
    <w:rsid w:val="00B9480C"/>
    <w:rsid w:val="00BA0792"/>
    <w:rsid w:val="00BB2C20"/>
    <w:rsid w:val="00BB5BE3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3B9F"/>
    <w:rsid w:val="00C07F13"/>
    <w:rsid w:val="00C10114"/>
    <w:rsid w:val="00C1636F"/>
    <w:rsid w:val="00C22B22"/>
    <w:rsid w:val="00C33DFD"/>
    <w:rsid w:val="00C44DFC"/>
    <w:rsid w:val="00C4565E"/>
    <w:rsid w:val="00C510E1"/>
    <w:rsid w:val="00C536A1"/>
    <w:rsid w:val="00C5672F"/>
    <w:rsid w:val="00C567DF"/>
    <w:rsid w:val="00C62AD3"/>
    <w:rsid w:val="00C704BE"/>
    <w:rsid w:val="00C72F57"/>
    <w:rsid w:val="00C74887"/>
    <w:rsid w:val="00C84224"/>
    <w:rsid w:val="00CA2573"/>
    <w:rsid w:val="00CA4684"/>
    <w:rsid w:val="00CA4A6F"/>
    <w:rsid w:val="00CA707D"/>
    <w:rsid w:val="00CB0243"/>
    <w:rsid w:val="00CB4FB5"/>
    <w:rsid w:val="00CB7149"/>
    <w:rsid w:val="00CC26DB"/>
    <w:rsid w:val="00CC500B"/>
    <w:rsid w:val="00CD6E5F"/>
    <w:rsid w:val="00CD6EA4"/>
    <w:rsid w:val="00CE20D9"/>
    <w:rsid w:val="00D055C3"/>
    <w:rsid w:val="00D15155"/>
    <w:rsid w:val="00D244C6"/>
    <w:rsid w:val="00D32166"/>
    <w:rsid w:val="00D3378E"/>
    <w:rsid w:val="00D3395A"/>
    <w:rsid w:val="00D6348B"/>
    <w:rsid w:val="00D74457"/>
    <w:rsid w:val="00D93517"/>
    <w:rsid w:val="00D9589D"/>
    <w:rsid w:val="00DA0F4B"/>
    <w:rsid w:val="00DA5080"/>
    <w:rsid w:val="00DB0605"/>
    <w:rsid w:val="00DB0751"/>
    <w:rsid w:val="00DB38A2"/>
    <w:rsid w:val="00DC02C4"/>
    <w:rsid w:val="00DD0850"/>
    <w:rsid w:val="00DD4B05"/>
    <w:rsid w:val="00E00BFE"/>
    <w:rsid w:val="00E05991"/>
    <w:rsid w:val="00E074A4"/>
    <w:rsid w:val="00E12675"/>
    <w:rsid w:val="00E2221C"/>
    <w:rsid w:val="00E226E0"/>
    <w:rsid w:val="00E22FBA"/>
    <w:rsid w:val="00E26879"/>
    <w:rsid w:val="00E622C4"/>
    <w:rsid w:val="00E66B3E"/>
    <w:rsid w:val="00E7009E"/>
    <w:rsid w:val="00E8403D"/>
    <w:rsid w:val="00E900A9"/>
    <w:rsid w:val="00E90725"/>
    <w:rsid w:val="00E90E0A"/>
    <w:rsid w:val="00E922FB"/>
    <w:rsid w:val="00E95F88"/>
    <w:rsid w:val="00E96237"/>
    <w:rsid w:val="00EB0284"/>
    <w:rsid w:val="00EB6568"/>
    <w:rsid w:val="00EB67A6"/>
    <w:rsid w:val="00ED0679"/>
    <w:rsid w:val="00EE2873"/>
    <w:rsid w:val="00EF0A23"/>
    <w:rsid w:val="00EF555A"/>
    <w:rsid w:val="00EF5AC0"/>
    <w:rsid w:val="00F02114"/>
    <w:rsid w:val="00F07804"/>
    <w:rsid w:val="00F11ABD"/>
    <w:rsid w:val="00F17F05"/>
    <w:rsid w:val="00F2336D"/>
    <w:rsid w:val="00F2338E"/>
    <w:rsid w:val="00F306B4"/>
    <w:rsid w:val="00F452FB"/>
    <w:rsid w:val="00F5022C"/>
    <w:rsid w:val="00F5763A"/>
    <w:rsid w:val="00F7698C"/>
    <w:rsid w:val="00F7734E"/>
    <w:rsid w:val="00F90A11"/>
    <w:rsid w:val="00FA01D3"/>
    <w:rsid w:val="00FA51EF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2D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mbrubaker@consultbai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judgegulin@gmail.com" TargetMode="External"/><Relationship Id="rId31" Type="http://schemas.openxmlformats.org/officeDocument/2006/relationships/hyperlink" Target="mailto:bcasey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carrie.tournillon@keanmill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logan@all4energy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randy.young@keanmiller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fwebre@entergy.com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jesse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11</cp:revision>
  <cp:lastPrinted>2022-11-02T16:52:00Z</cp:lastPrinted>
  <dcterms:created xsi:type="dcterms:W3CDTF">2022-12-01T19:14:00Z</dcterms:created>
  <dcterms:modified xsi:type="dcterms:W3CDTF">2022-12-01T19:27:00Z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