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November 16, 2022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ESTABLISHING A SMART CITIES INITIATIVE FOR THE CITY OF NEW ORLEANS, ELECTRIC VEHICLES CHARGING, AND RELATED REGULATORY ISSUES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DOCKET UD-18-01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Lora W. Johnson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lwjohnson@nola.gov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Clerk of Council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- Room 1E09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Street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 70112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(504) 658-1085 -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(504) 658-1140 - fax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Service of Discovery not required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Erin Spears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espears@nola.gov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Chief of Staff, Council Utilities Regulatory Office 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Bobbie Mason,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bfmason1@nola.gov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Christopher Roberts,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cwroberts@nola.gov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Jessica Hendricks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Jessica.Hendricks@nola.gov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- Room 6E07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Street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 70112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(504) 658-1110 - office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(504) 658-1117 – fax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Keith Lampkin,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CM Morrell Chief-of-Staff,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Kdlampkin@nola.gov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St. Rm. 2W50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LA. 70112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Andrew Tuozzolo,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CM Moreno Chief of Staff,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avtuozzolo@nola.gov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St. Rm. 2W40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LA. 70112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Paul Harang,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504-658-1101 / (504) 250-6837,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Paul.harang@nola.gov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Chief of Staff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 Hall - Room 1E06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1300 Perdido Street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Orleans, LA  70112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Donesia D. Turner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Donesia.Turner@nola.gov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Ashley Spears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Ashley.Spears@nola.gov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Law Department</w:t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- 5th Floor</w:t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  70112</w:t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(504) 658-9800 - office</w:t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(504) 658-9869 - fax</w:t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Service of Discovery not required</w:t>
      </w:r>
    </w:p>
    <w:p w:rsidR="00000000" w:rsidDel="00000000" w:rsidP="00000000" w:rsidRDefault="00000000" w:rsidRPr="00000000" w14:paraId="00000031">
      <w:pPr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Norman White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Norman.White@nola.gov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Finance </w:t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- Room 3E06</w:t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Street</w:t>
      </w:r>
    </w:p>
    <w:p w:rsidR="00000000" w:rsidDel="00000000" w:rsidP="00000000" w:rsidRDefault="00000000" w:rsidRPr="00000000" w14:paraId="0000003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 70112</w:t>
      </w:r>
    </w:p>
    <w:p w:rsidR="00000000" w:rsidDel="00000000" w:rsidP="00000000" w:rsidRDefault="00000000" w:rsidRPr="00000000" w14:paraId="0000003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(504) 658-1502- office</w:t>
      </w:r>
    </w:p>
    <w:p w:rsidR="00000000" w:rsidDel="00000000" w:rsidP="00000000" w:rsidRDefault="00000000" w:rsidRPr="00000000" w14:paraId="0000003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(504) 658-1705 – fax</w:t>
      </w:r>
    </w:p>
    <w:p w:rsidR="00000000" w:rsidDel="00000000" w:rsidP="00000000" w:rsidRDefault="00000000" w:rsidRPr="00000000" w14:paraId="0000003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rFonts w:ascii="Calibri" w:cs="Calibri" w:eastAsia="Calibri" w:hAnsi="Calibri"/>
          <w:color w:val="242424"/>
          <w:highlight w:val="yellow"/>
        </w:rPr>
      </w:pPr>
      <w:r w:rsidDel="00000000" w:rsidR="00000000" w:rsidRPr="00000000">
        <w:rPr>
          <w:rFonts w:ascii="inherit" w:cs="inherit" w:eastAsia="inherit" w:hAnsi="inherit"/>
          <w:b w:val="1"/>
          <w:color w:val="000000"/>
          <w:sz w:val="24"/>
          <w:szCs w:val="24"/>
          <w:highlight w:val="yellow"/>
          <w:rtl w:val="0"/>
        </w:rPr>
        <w:t xml:space="preserve">Greg Nichols, </w:t>
      </w:r>
      <w:hyperlink r:id="rId18">
        <w:r w:rsidDel="00000000" w:rsidR="00000000" w:rsidRPr="00000000">
          <w:rPr>
            <w:rFonts w:ascii="inherit" w:cs="inherit" w:eastAsia="inherit" w:hAnsi="inherit"/>
            <w:color w:val="0563c1"/>
            <w:sz w:val="24"/>
            <w:szCs w:val="24"/>
            <w:highlight w:val="yellow"/>
            <w:u w:val="single"/>
            <w:rtl w:val="0"/>
          </w:rPr>
          <w:t xml:space="preserve">grnichols@nola.gov</w:t>
        </w:r>
      </w:hyperlink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rPr>
          <w:rFonts w:ascii="inherit" w:cs="inherit" w:eastAsia="inherit" w:hAnsi="inherit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highlight w:val="yellow"/>
          <w:rtl w:val="0"/>
        </w:rPr>
        <w:t xml:space="preserve">Deputy Chief Resilience Officer</w:t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rPr>
          <w:rFonts w:ascii="Calibri" w:cs="Calibri" w:eastAsia="Calibri" w:hAnsi="Calibri"/>
          <w:color w:val="242424"/>
          <w:highlight w:val="yellow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highlight w:val="yellow"/>
          <w:rtl w:val="0"/>
        </w:rPr>
        <w:t xml:space="preserve">Office of Resilience &amp; Sustainability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rFonts w:ascii="inherit" w:cs="inherit" w:eastAsia="inherit" w:hAnsi="inherit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highlight w:val="yellow"/>
          <w:rtl w:val="0"/>
        </w:rPr>
        <w:t xml:space="preserve">1300 Perdido Street, Suite 8E08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Calibri" w:cs="Calibri" w:eastAsia="Calibri" w:hAnsi="Calibri"/>
          <w:color w:val="242424"/>
          <w:highlight w:val="yellow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highlight w:val="yellow"/>
          <w:rtl w:val="0"/>
        </w:rPr>
        <w:t xml:space="preserve">New Orleans, LA 70112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rFonts w:ascii="inherit" w:cs="inherit" w:eastAsia="inherit" w:hAnsi="inherit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highlight w:val="yellow"/>
          <w:rtl w:val="0"/>
        </w:rPr>
        <w:t xml:space="preserve">Tel: 504-658-4958 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>
          <w:rFonts w:ascii="Calibri" w:cs="Calibri" w:eastAsia="Calibri" w:hAnsi="Calibri"/>
          <w:color w:val="242424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highlight w:val="yellow"/>
          <w:rtl w:val="0"/>
        </w:rPr>
        <w:t xml:space="preserve">Cell: 504-253-1626</w:t>
      </w: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Kenya M. Clay,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kmclay@nola.gov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Interim Director of Special Projects, CAO</w:t>
      </w:r>
    </w:p>
    <w:p w:rsidR="00000000" w:rsidDel="00000000" w:rsidP="00000000" w:rsidRDefault="00000000" w:rsidRPr="00000000" w14:paraId="0000004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– Room 9E06</w:t>
      </w:r>
    </w:p>
    <w:p w:rsidR="00000000" w:rsidDel="00000000" w:rsidP="00000000" w:rsidRDefault="00000000" w:rsidRPr="00000000" w14:paraId="0000004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Street</w:t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70112</w:t>
      </w:r>
    </w:p>
    <w:p w:rsidR="00000000" w:rsidDel="00000000" w:rsidP="00000000" w:rsidRDefault="00000000" w:rsidRPr="00000000" w14:paraId="0000004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(504) 658-8901 - office</w:t>
      </w:r>
    </w:p>
    <w:p w:rsidR="00000000" w:rsidDel="00000000" w:rsidP="00000000" w:rsidRDefault="00000000" w:rsidRPr="00000000" w14:paraId="0000004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Jonathan T. Wisbey,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jtwisbey@nola.gov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Chief Technology Officer</w:t>
      </w:r>
    </w:p>
    <w:p w:rsidR="00000000" w:rsidDel="00000000" w:rsidP="00000000" w:rsidRDefault="00000000" w:rsidRPr="00000000" w14:paraId="0000004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– Room 8W03</w:t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Street</w:t>
      </w:r>
    </w:p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70112</w:t>
      </w:r>
    </w:p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(504) 658-8481</w:t>
      </w:r>
    </w:p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Kimberly W. LaGrue,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kwlagrue@nola.gov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Chief Information Officer, ITI</w:t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–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Floor</w:t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Street</w:t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70112</w:t>
      </w:r>
    </w:p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(504) 658-7636</w:t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ADMINISTRATIVE HEARING OFFICER</w:t>
      </w:r>
    </w:p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Hon. Jeffrey S. Gulin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judgegulin@gmail.com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3203 Bridle Ridge Lane</w:t>
      </w:r>
    </w:p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Lutherville, MD 2109</w:t>
      </w:r>
    </w:p>
    <w:p w:rsidR="00000000" w:rsidDel="00000000" w:rsidP="00000000" w:rsidRDefault="00000000" w:rsidRPr="00000000" w14:paraId="0000005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(410) 627-5357</w:t>
      </w:r>
    </w:p>
    <w:p w:rsidR="00000000" w:rsidDel="00000000" w:rsidP="00000000" w:rsidRDefault="00000000" w:rsidRPr="00000000" w14:paraId="0000005D">
      <w:pPr>
        <w:spacing w:after="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ORLEANS CITY COUNCIL CONSULTANTS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Clinton A. Vince,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clinton.vince@dentons.com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Presley Reed,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presley.reedjr@dentons.com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Emma F. Hand,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emma.hand@dentons.com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Herminia Gomez,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herminia.gomez@dentons.com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Dee McGill,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none"/>
          <w:rtl w:val="0"/>
        </w:rPr>
        <w:t xml:space="preserve">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dee.mcgill@dentons.com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1900 K Street NW </w:t>
      </w:r>
    </w:p>
    <w:p w:rsidR="00000000" w:rsidDel="00000000" w:rsidP="00000000" w:rsidRDefault="00000000" w:rsidRPr="00000000" w14:paraId="0000006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Washington, DC  20006</w:t>
      </w:r>
    </w:p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(202) 408-6400 - office</w:t>
      </w:r>
    </w:p>
    <w:p w:rsidR="00000000" w:rsidDel="00000000" w:rsidP="00000000" w:rsidRDefault="00000000" w:rsidRPr="00000000" w14:paraId="0000006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(202) 408-6399 – fax</w:t>
      </w:r>
    </w:p>
    <w:p w:rsidR="00000000" w:rsidDel="00000000" w:rsidP="00000000" w:rsidRDefault="00000000" w:rsidRPr="00000000" w14:paraId="0000006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Basile J. Uddo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504) 583-8604 cell, 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buddo@earthlink.net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J. A. “Jay Beatmann, Jr.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(504) 256-6142 cell, (504) 524-5446 office direct, 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jay.beatmann@dentons.com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Dee McGill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(504) 524-9101, 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dee.mcgill@dentons.com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c/o DENTONS US  LLP</w:t>
      </w:r>
    </w:p>
    <w:p w:rsidR="00000000" w:rsidDel="00000000" w:rsidP="00000000" w:rsidRDefault="00000000" w:rsidRPr="00000000" w14:paraId="0000006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650 Poydras Street, Suite 2850</w:t>
      </w:r>
    </w:p>
    <w:p w:rsidR="00000000" w:rsidDel="00000000" w:rsidP="00000000" w:rsidRDefault="00000000" w:rsidRPr="00000000" w14:paraId="0000006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 70130   </w:t>
        <w:tab/>
      </w:r>
    </w:p>
    <w:p w:rsidR="00000000" w:rsidDel="00000000" w:rsidP="00000000" w:rsidRDefault="00000000" w:rsidRPr="00000000" w14:paraId="00000070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Joseph W. Rogers, 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jrogers@legendcgl.com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Victor M. Prep, 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vprep@legendcgl.com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Legend Consulting Group</w:t>
      </w:r>
    </w:p>
    <w:p w:rsidR="00000000" w:rsidDel="00000000" w:rsidP="00000000" w:rsidRDefault="00000000" w:rsidRPr="00000000" w14:paraId="0000007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6041 South Syracuse Way, Suite 105</w:t>
      </w:r>
    </w:p>
    <w:p w:rsidR="00000000" w:rsidDel="00000000" w:rsidP="00000000" w:rsidRDefault="00000000" w:rsidRPr="00000000" w14:paraId="0000007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Greenwood Village, CO 80111</w:t>
      </w:r>
    </w:p>
    <w:p w:rsidR="00000000" w:rsidDel="00000000" w:rsidP="00000000" w:rsidRDefault="00000000" w:rsidRPr="00000000" w14:paraId="0000007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(303) 843-0351 - office</w:t>
      </w:r>
    </w:p>
    <w:p w:rsidR="00000000" w:rsidDel="00000000" w:rsidP="00000000" w:rsidRDefault="00000000" w:rsidRPr="00000000" w14:paraId="0000007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(303) 843-0529 – fax</w:t>
      </w:r>
    </w:p>
    <w:p w:rsidR="00000000" w:rsidDel="00000000" w:rsidP="00000000" w:rsidRDefault="00000000" w:rsidRPr="00000000" w14:paraId="0000007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ENTERGY NEW ORLEANS, LLC </w:t>
      </w:r>
    </w:p>
    <w:p w:rsidR="00000000" w:rsidDel="00000000" w:rsidP="00000000" w:rsidRDefault="00000000" w:rsidRPr="00000000" w14:paraId="0000007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Courtney R. Nicholson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(504) 670-3680, 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cnicho2@entergy.com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Entergy New Orleans,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Vice-President, Regulatory and Public Affairs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Barbara Casey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, (504) 670-3567, bcasey@entergy.com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Entergy New Orleans,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Director, Regulatory Affairs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Polly Rosemond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prosemo@entergy.com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Kevin T. Boleware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, (504) 670-3673, 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kbolewa@entergy.com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Brittany Dennis,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bdenni1@entergy.com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Keith Wood,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504) 670-3633, 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kwood@entergy.com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Derek Mills,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(504) 670-3527, </w:t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dmills3@entergy.com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Ross Thevenot,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(504) 670-3556, </w:t>
      </w:r>
      <w:hyperlink r:id="rId3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rtheven@entergy.com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1600 Perdido Street, L-MAG 505B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New Orleans, LA 70112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Vincent Avocato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(281) 297-3508, </w:t>
      </w:r>
      <w:hyperlink r:id="rId4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vavocat@entergy.com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Entergy New Orleans,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2107 Research Forest Drive, T-LFN-4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Woodlands, TX 77380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Brian L. Guillot,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(504) 576-6523,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hyperlink r:id="rId4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bguill1@entergy.com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Leslie M. LaCoste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(504) 576-4102, </w:t>
      </w:r>
      <w:hyperlink r:id="rId4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llacost@entergy.com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Lacresha D. Wilkerson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, (504) 576-6571, 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lwilke1@entergy.com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Ed Wicker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, (504) 576-3101, </w:t>
      </w:r>
      <w:hyperlink r:id="rId4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ewicker@entergy.com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Linda Prisuta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, (504) 576-4137, </w:t>
      </w:r>
      <w:hyperlink r:id="rId4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lprisut@entergy.com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Entergy Services,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Mail Unit L-ENT-26E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639 Loyola Avenue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New Orleans, LA 70113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Fax: 504-576-5579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Joe Romano, III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(504) 576-4764, </w:t>
      </w:r>
      <w:hyperlink r:id="rId4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jroman1@entergy.com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Tim Rapier,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(504) 576-4740, </w:t>
      </w:r>
      <w:hyperlink r:id="rId4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trapier@entergy.com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Farah Webre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, (504) 576-6038,  </w:t>
      </w:r>
      <w:hyperlink r:id="rId4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fwebre@entergy.com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Entergy Services, LLC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Mail Unit L-ENT-3K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639 Loyola Avenue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New Orleans, LA 70113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Fax: (504) 576-6029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ALLIANCE FOR AFFORDABLE ENERGY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ind w:left="90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Logan Atkinson Burke,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(504)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208-9761,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hyperlink r:id="rId4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logan@all4energy.org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Sophie Zaken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5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regulatory@all4energy.org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4505 S. Claiborne Ave</w:t>
      </w:r>
    </w:p>
    <w:p w:rsidR="00000000" w:rsidDel="00000000" w:rsidP="00000000" w:rsidRDefault="00000000" w:rsidRPr="00000000" w14:paraId="000000A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Orleans, LA 70125</w:t>
      </w:r>
    </w:p>
    <w:p w:rsidR="00000000" w:rsidDel="00000000" w:rsidP="00000000" w:rsidRDefault="00000000" w:rsidRPr="00000000" w14:paraId="000000AB">
      <w:pPr>
        <w:spacing w:after="0" w:lineRule="auto"/>
        <w:ind w:left="90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GULF STATES RENEWABLE ENERGY INDUSTRIES ASSOCIATION (GSREIA) </w:t>
      </w:r>
    </w:p>
    <w:p w:rsidR="00000000" w:rsidDel="00000000" w:rsidP="00000000" w:rsidRDefault="00000000" w:rsidRPr="00000000" w14:paraId="000000A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Jeffrey D. Cantin,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 (504) 383-8936, </w:t>
      </w:r>
      <w:hyperlink r:id="rId51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jcantin@gsreia.org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400 Poydras St., Suite 900</w:t>
      </w:r>
    </w:p>
    <w:p w:rsidR="00000000" w:rsidDel="00000000" w:rsidP="00000000" w:rsidRDefault="00000000" w:rsidRPr="00000000" w14:paraId="000000B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Orleans, LA 70130</w:t>
      </w:r>
    </w:p>
    <w:p w:rsidR="00000000" w:rsidDel="00000000" w:rsidP="00000000" w:rsidRDefault="00000000" w:rsidRPr="00000000" w14:paraId="000000B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EV LOUISIANA (“EVLA”)</w:t>
      </w:r>
    </w:p>
    <w:p w:rsidR="00000000" w:rsidDel="00000000" w:rsidP="00000000" w:rsidRDefault="00000000" w:rsidRPr="00000000" w14:paraId="000000B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Jeffrey D. Cantin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Director (504) 931-0954, </w:t>
      </w:r>
      <w:hyperlink r:id="rId52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info@ev-la.org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2803 Saint Philip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Orleans, LA 70119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53" w:type="default"/>
      <w:headerReference r:id="rId54" w:type="first"/>
      <w:headerReference r:id="rId55" w:type="even"/>
      <w:footerReference r:id="rId56" w:type="default"/>
      <w:footerReference r:id="rId57" w:type="first"/>
      <w:footerReference r:id="rId58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A02D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39DB"/>
  </w:style>
  <w:style w:type="paragraph" w:styleId="Footer">
    <w:name w:val="footer"/>
    <w:basedOn w:val="Normal"/>
    <w:link w:val="FooterChar"/>
    <w:uiPriority w:val="99"/>
    <w:unhideWhenUsed w:val="1"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39D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D475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D4758"/>
    <w:rPr>
      <w:rFonts w:ascii="Segoe UI" w:cs="Segoe UI" w:hAnsi="Segoe UI"/>
      <w:sz w:val="18"/>
      <w:szCs w:val="18"/>
    </w:rPr>
  </w:style>
  <w:style w:type="paragraph" w:styleId="xxmsonormal" w:customStyle="1">
    <w:name w:val="x_xmsonormal"/>
    <w:basedOn w:val="Normal"/>
    <w:rsid w:val="006834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xxxxmsonormal" w:customStyle="1">
    <w:name w:val="x_xxxmsonormal"/>
    <w:basedOn w:val="Normal"/>
    <w:rsid w:val="006834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xmsonormal" w:customStyle="1">
    <w:name w:val="x_msonormal"/>
    <w:basedOn w:val="Normal"/>
    <w:rsid w:val="006834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35BD3"/>
    <w:rPr>
      <w:color w:val="605e5c"/>
      <w:shd w:color="auto" w:fill="e1dfdd" w:val="clear"/>
    </w:rPr>
  </w:style>
  <w:style w:type="paragraph" w:styleId="xxxmsonormal" w:customStyle="1">
    <w:name w:val="x_xxmsonormal"/>
    <w:basedOn w:val="Normal"/>
    <w:rsid w:val="00A163D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vavocat@entergy.com" TargetMode="External"/><Relationship Id="rId42" Type="http://schemas.openxmlformats.org/officeDocument/2006/relationships/hyperlink" Target="mailto:llacost@entergy.com" TargetMode="External"/><Relationship Id="rId41" Type="http://schemas.openxmlformats.org/officeDocument/2006/relationships/hyperlink" Target="mailto:bguill1@entergy.com" TargetMode="External"/><Relationship Id="rId44" Type="http://schemas.openxmlformats.org/officeDocument/2006/relationships/hyperlink" Target="mailto:ewicker@entergy.com" TargetMode="External"/><Relationship Id="rId43" Type="http://schemas.openxmlformats.org/officeDocument/2006/relationships/hyperlink" Target="mailto:lwilke1@entergy.com" TargetMode="External"/><Relationship Id="rId46" Type="http://schemas.openxmlformats.org/officeDocument/2006/relationships/hyperlink" Target="mailto:jroman1@entergy.com" TargetMode="External"/><Relationship Id="rId45" Type="http://schemas.openxmlformats.org/officeDocument/2006/relationships/hyperlink" Target="mailto:lprisut@entergy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fmason1@nola.gov" TargetMode="External"/><Relationship Id="rId48" Type="http://schemas.openxmlformats.org/officeDocument/2006/relationships/hyperlink" Target="mailto:fwebre@entergy.com" TargetMode="External"/><Relationship Id="rId47" Type="http://schemas.openxmlformats.org/officeDocument/2006/relationships/hyperlink" Target="mailto:trapier@entergy.com" TargetMode="External"/><Relationship Id="rId49" Type="http://schemas.openxmlformats.org/officeDocument/2006/relationships/hyperlink" Target="mailto:logan@all4energy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wjohnson@nola.gov" TargetMode="External"/><Relationship Id="rId8" Type="http://schemas.openxmlformats.org/officeDocument/2006/relationships/hyperlink" Target="mailto:espears@nola.gov" TargetMode="External"/><Relationship Id="rId31" Type="http://schemas.openxmlformats.org/officeDocument/2006/relationships/hyperlink" Target="mailto:jrogers@legendcgl.com" TargetMode="External"/><Relationship Id="rId30" Type="http://schemas.openxmlformats.org/officeDocument/2006/relationships/hyperlink" Target="mailto:dee.mcgill@dentons.com" TargetMode="External"/><Relationship Id="rId33" Type="http://schemas.openxmlformats.org/officeDocument/2006/relationships/hyperlink" Target="mailto:rharshk@entergy.com" TargetMode="External"/><Relationship Id="rId32" Type="http://schemas.openxmlformats.org/officeDocument/2006/relationships/hyperlink" Target="mailto:vprep@legendcgl.com" TargetMode="External"/><Relationship Id="rId35" Type="http://schemas.openxmlformats.org/officeDocument/2006/relationships/hyperlink" Target="mailto:kbolewa@entergy.com" TargetMode="External"/><Relationship Id="rId34" Type="http://schemas.openxmlformats.org/officeDocument/2006/relationships/hyperlink" Target="mailto:prosemo@entergy.com" TargetMode="External"/><Relationship Id="rId37" Type="http://schemas.openxmlformats.org/officeDocument/2006/relationships/hyperlink" Target="mailto:kwood@entergy.com" TargetMode="External"/><Relationship Id="rId36" Type="http://schemas.openxmlformats.org/officeDocument/2006/relationships/hyperlink" Target="mailto:bdenni1@entergy.com" TargetMode="External"/><Relationship Id="rId39" Type="http://schemas.openxmlformats.org/officeDocument/2006/relationships/hyperlink" Target="mailto:rtheven@entergy.com" TargetMode="External"/><Relationship Id="rId38" Type="http://schemas.openxmlformats.org/officeDocument/2006/relationships/hyperlink" Target="mailto:dmills3@entergy.com" TargetMode="External"/><Relationship Id="rId20" Type="http://schemas.openxmlformats.org/officeDocument/2006/relationships/hyperlink" Target="mailto:jtwisbey@nola.gov" TargetMode="External"/><Relationship Id="rId22" Type="http://schemas.openxmlformats.org/officeDocument/2006/relationships/hyperlink" Target="mailto:judgegulin@gmail.com" TargetMode="External"/><Relationship Id="rId21" Type="http://schemas.openxmlformats.org/officeDocument/2006/relationships/hyperlink" Target="mailto:kwlagrue@nola.gov" TargetMode="External"/><Relationship Id="rId24" Type="http://schemas.openxmlformats.org/officeDocument/2006/relationships/hyperlink" Target="mailto:presley.reedjr@snrdenton.com" TargetMode="External"/><Relationship Id="rId23" Type="http://schemas.openxmlformats.org/officeDocument/2006/relationships/hyperlink" Target="mailto:clinton.vince@dentons.com" TargetMode="External"/><Relationship Id="rId26" Type="http://schemas.openxmlformats.org/officeDocument/2006/relationships/hyperlink" Target="mailto:herminia.gomez@dentons.com" TargetMode="External"/><Relationship Id="rId25" Type="http://schemas.openxmlformats.org/officeDocument/2006/relationships/hyperlink" Target="mailto:emma.hand@dentons.com" TargetMode="External"/><Relationship Id="rId28" Type="http://schemas.openxmlformats.org/officeDocument/2006/relationships/hyperlink" Target="mailto:buddo@earthlink.net" TargetMode="External"/><Relationship Id="rId27" Type="http://schemas.openxmlformats.org/officeDocument/2006/relationships/hyperlink" Target="mailto:dee.mcgill@dentons.com" TargetMode="External"/><Relationship Id="rId29" Type="http://schemas.openxmlformats.org/officeDocument/2006/relationships/hyperlink" Target="mailto:jay.beatmann@dentons.com" TargetMode="External"/><Relationship Id="rId51" Type="http://schemas.openxmlformats.org/officeDocument/2006/relationships/hyperlink" Target="mailto:jcantin@gsreia.org" TargetMode="External"/><Relationship Id="rId50" Type="http://schemas.openxmlformats.org/officeDocument/2006/relationships/hyperlink" Target="mailto:regulatory@all4energy.org" TargetMode="External"/><Relationship Id="rId53" Type="http://schemas.openxmlformats.org/officeDocument/2006/relationships/header" Target="header1.xml"/><Relationship Id="rId52" Type="http://schemas.openxmlformats.org/officeDocument/2006/relationships/hyperlink" Target="mailto:info@ev-la.org" TargetMode="External"/><Relationship Id="rId11" Type="http://schemas.openxmlformats.org/officeDocument/2006/relationships/hyperlink" Target="mailto:Jessica.Hendricks@nola.gov" TargetMode="External"/><Relationship Id="rId55" Type="http://schemas.openxmlformats.org/officeDocument/2006/relationships/header" Target="header2.xml"/><Relationship Id="rId10" Type="http://schemas.openxmlformats.org/officeDocument/2006/relationships/hyperlink" Target="mailto:cwroberts@nola.gov" TargetMode="External"/><Relationship Id="rId54" Type="http://schemas.openxmlformats.org/officeDocument/2006/relationships/header" Target="header3.xml"/><Relationship Id="rId13" Type="http://schemas.openxmlformats.org/officeDocument/2006/relationships/hyperlink" Target="mailto:avtuozzolo@nola.gov" TargetMode="External"/><Relationship Id="rId57" Type="http://schemas.openxmlformats.org/officeDocument/2006/relationships/footer" Target="footer2.xml"/><Relationship Id="rId12" Type="http://schemas.openxmlformats.org/officeDocument/2006/relationships/hyperlink" Target="mailto:Kdlampkin@nola.gov" TargetMode="External"/><Relationship Id="rId56" Type="http://schemas.openxmlformats.org/officeDocument/2006/relationships/footer" Target="footer3.xml"/><Relationship Id="rId15" Type="http://schemas.openxmlformats.org/officeDocument/2006/relationships/hyperlink" Target="mailto:Donesia.Turner@nola.gov" TargetMode="External"/><Relationship Id="rId14" Type="http://schemas.openxmlformats.org/officeDocument/2006/relationships/hyperlink" Target="mailto:Paul.harang@nola.gov" TargetMode="External"/><Relationship Id="rId58" Type="http://schemas.openxmlformats.org/officeDocument/2006/relationships/footer" Target="footer1.xml"/><Relationship Id="rId17" Type="http://schemas.openxmlformats.org/officeDocument/2006/relationships/hyperlink" Target="mailto:Norman.White@nola.gov" TargetMode="External"/><Relationship Id="rId16" Type="http://schemas.openxmlformats.org/officeDocument/2006/relationships/hyperlink" Target="mailto:Ashley.Spears@nola.gov" TargetMode="External"/><Relationship Id="rId19" Type="http://schemas.openxmlformats.org/officeDocument/2006/relationships/hyperlink" Target="mailto:kmclay@nola.gov" TargetMode="External"/><Relationship Id="rId18" Type="http://schemas.openxmlformats.org/officeDocument/2006/relationships/hyperlink" Target="mailto:grnichols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+gYXo/hEJObOWUWSopI83Uhjg==">AMUW2mX+CcwdKk+DtQoWD6v7up3O40vdOq/9rD/qO5uXBtIATD+v9ESdxwnNQhDgt3Ba/unKUU+8f/cdfgMd3o8VVdSDy6kU9w/Y/1SA4JzbrzEcLp2sts4=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2022-11-16T16:47:00Z</dcterms:created>
  <dc:creator>Bobbie F. Mason</dc:creator>
</cp:coreProperties>
</file>